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E8D1" w14:textId="0FDAB849" w:rsidR="00226C8D" w:rsidRPr="00226C8D" w:rsidRDefault="00731328" w:rsidP="00226C8D">
      <w:pPr>
        <w:shd w:val="clear" w:color="auto" w:fill="FFFFFF"/>
        <w:spacing w:before="240" w:after="240"/>
        <w:outlineLvl w:val="2"/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</w:pPr>
      <w:r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  <w:t>Zechariah 9:9-12</w:t>
      </w:r>
    </w:p>
    <w:p w14:paraId="6278B6A7" w14:textId="77777777" w:rsidR="00731328" w:rsidRDefault="00731328" w:rsidP="00731328">
      <w:pPr>
        <w:pStyle w:val="Heading3"/>
        <w:shd w:val="clear" w:color="auto" w:fill="FFFFFF"/>
        <w:spacing w:before="300" w:beforeAutospacing="0" w:after="15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The Coming Ruler of God’s People</w:t>
      </w:r>
    </w:p>
    <w:p w14:paraId="4C03FD9C" w14:textId="488E1BB7" w:rsidR="00731328" w:rsidRPr="00731328" w:rsidRDefault="00731328" w:rsidP="00731328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731328">
        <w:rPr>
          <w:rStyle w:val="text"/>
          <w:rFonts w:ascii="Segoe UI" w:hAnsi="Segoe UI" w:cs="Segoe UI"/>
          <w:b/>
          <w:bCs/>
          <w:color w:val="000000"/>
          <w:sz w:val="28"/>
          <w:szCs w:val="28"/>
          <w:vertAlign w:val="superscript"/>
        </w:rPr>
        <w:t>9 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Rejoice greatly, O daughter Zion!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Shout aloud, O daughter Jerusalem!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See, your king comes to you;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triumphant and victorious is he,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humble and riding on a donkey,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on a colt, the foal of a donkey.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text"/>
          <w:rFonts w:ascii="Segoe UI" w:hAnsi="Segoe UI" w:cs="Segoe UI"/>
          <w:b/>
          <w:bCs/>
          <w:color w:val="000000"/>
          <w:sz w:val="28"/>
          <w:szCs w:val="28"/>
          <w:vertAlign w:val="superscript"/>
        </w:rPr>
        <w:t>10 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He will cut off the chariot from Ephraim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and the war horse from Jerusalem;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and the battle bow shall be cut off,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and he shall command peace to the nations;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his dominion shall be from sea to sea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and from the River to the ends of the earth.</w:t>
      </w:r>
    </w:p>
    <w:p w14:paraId="50251473" w14:textId="77777777" w:rsidR="00731328" w:rsidRPr="00731328" w:rsidRDefault="00731328" w:rsidP="00731328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731328">
        <w:rPr>
          <w:rStyle w:val="text"/>
          <w:rFonts w:ascii="Segoe UI" w:hAnsi="Segoe UI" w:cs="Segoe UI"/>
          <w:b/>
          <w:bCs/>
          <w:color w:val="000000"/>
          <w:sz w:val="28"/>
          <w:szCs w:val="28"/>
          <w:vertAlign w:val="superscript"/>
        </w:rPr>
        <w:t>11 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As for you also, because of the blood of my covenant with you,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I will set your prisoners free from the waterless pit.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text"/>
          <w:rFonts w:ascii="Segoe UI" w:hAnsi="Segoe UI" w:cs="Segoe UI"/>
          <w:b/>
          <w:bCs/>
          <w:color w:val="000000"/>
          <w:sz w:val="28"/>
          <w:szCs w:val="28"/>
          <w:vertAlign w:val="superscript"/>
        </w:rPr>
        <w:t>12 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Return to your stronghold, O prisoners of hope;</w:t>
      </w:r>
      <w:r w:rsidRPr="00731328">
        <w:rPr>
          <w:rFonts w:ascii="Segoe UI" w:hAnsi="Segoe UI" w:cs="Segoe UI"/>
          <w:color w:val="000000"/>
          <w:sz w:val="28"/>
          <w:szCs w:val="28"/>
        </w:rPr>
        <w:br/>
      </w:r>
      <w:r w:rsidRPr="00731328">
        <w:rPr>
          <w:rStyle w:val="indent-1-breaks"/>
          <w:rFonts w:ascii="Courier New" w:hAnsi="Courier New" w:cs="Courier New"/>
          <w:color w:val="000000"/>
          <w:sz w:val="12"/>
          <w:szCs w:val="12"/>
        </w:rPr>
        <w:t>    </w:t>
      </w:r>
      <w:r w:rsidRPr="00731328">
        <w:rPr>
          <w:rStyle w:val="text"/>
          <w:rFonts w:ascii="Segoe UI" w:hAnsi="Segoe UI" w:cs="Segoe UI"/>
          <w:color w:val="000000"/>
          <w:sz w:val="28"/>
          <w:szCs w:val="28"/>
        </w:rPr>
        <w:t>today I declare that I will restore to you double.</w:t>
      </w:r>
    </w:p>
    <w:p w14:paraId="0E053775" w14:textId="0ADE20B1" w:rsidR="00FB6A65" w:rsidRDefault="00FB6A65"/>
    <w:p w14:paraId="0698DE93" w14:textId="319F70B0" w:rsidR="00226C8D" w:rsidRDefault="00226C8D"/>
    <w:p w14:paraId="3144F9B7" w14:textId="38A88CD3" w:rsidR="00226C8D" w:rsidRDefault="00226C8D" w:rsidP="00226C8D">
      <w:pPr>
        <w:shd w:val="clear" w:color="auto" w:fill="FFFFFF"/>
        <w:rPr>
          <w:b/>
          <w:bCs/>
          <w:i/>
          <w:color w:val="222222"/>
          <w:sz w:val="28"/>
          <w:szCs w:val="28"/>
        </w:rPr>
      </w:pPr>
      <w:r w:rsidRPr="007C313F">
        <w:rPr>
          <w:b/>
          <w:bCs/>
          <w:color w:val="222222"/>
          <w:sz w:val="28"/>
          <w:szCs w:val="28"/>
        </w:rPr>
        <w:t>Psalm 118: 1-2, 19-29</w:t>
      </w:r>
      <w:r>
        <w:rPr>
          <w:b/>
          <w:bCs/>
          <w:color w:val="222222"/>
          <w:sz w:val="28"/>
          <w:szCs w:val="28"/>
        </w:rPr>
        <w:t xml:space="preserve">                     </w:t>
      </w:r>
    </w:p>
    <w:p w14:paraId="3E2CBB9F" w14:textId="77777777" w:rsidR="00226C8D" w:rsidRPr="007C313F" w:rsidRDefault="00226C8D" w:rsidP="00226C8D">
      <w:pPr>
        <w:shd w:val="clear" w:color="auto" w:fill="FFFFFF"/>
        <w:rPr>
          <w:b/>
          <w:bCs/>
          <w:i/>
          <w:color w:val="222222"/>
          <w:sz w:val="28"/>
          <w:szCs w:val="28"/>
        </w:rPr>
      </w:pPr>
    </w:p>
    <w:p w14:paraId="552689F1" w14:textId="77777777" w:rsidR="00226C8D" w:rsidRPr="00506880" w:rsidRDefault="00226C8D" w:rsidP="00226C8D">
      <w:pPr>
        <w:shd w:val="clear" w:color="auto" w:fill="FFFFFF"/>
        <w:rPr>
          <w:b/>
          <w:sz w:val="28"/>
          <w:szCs w:val="28"/>
        </w:rPr>
      </w:pPr>
      <w:r w:rsidRPr="007C313F">
        <w:rPr>
          <w:sz w:val="28"/>
          <w:szCs w:val="28"/>
          <w:shd w:val="clear" w:color="auto" w:fill="FFFFFF"/>
          <w:vertAlign w:val="superscript"/>
        </w:rPr>
        <w:t>1</w:t>
      </w:r>
      <w:r w:rsidRPr="007C313F">
        <w:rPr>
          <w:sz w:val="28"/>
          <w:szCs w:val="28"/>
          <w:shd w:val="clear" w:color="auto" w:fill="FFFFFF"/>
        </w:rPr>
        <w:t>O give thanks to the LORD, for he is good;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his steadfast love endures forever!</w:t>
      </w:r>
      <w:r w:rsidRPr="007C313F">
        <w:rPr>
          <w:sz w:val="28"/>
          <w:szCs w:val="28"/>
        </w:rPr>
        <w:br/>
      </w:r>
      <w:r w:rsidRPr="00506880">
        <w:rPr>
          <w:rStyle w:val="tab"/>
          <w:b/>
          <w:sz w:val="28"/>
          <w:szCs w:val="28"/>
          <w:shd w:val="clear" w:color="auto" w:fill="FFFFFF"/>
        </w:rPr>
        <w:t> </w:t>
      </w:r>
      <w:r w:rsidRPr="00506880">
        <w:rPr>
          <w:b/>
          <w:sz w:val="28"/>
          <w:szCs w:val="28"/>
          <w:shd w:val="clear" w:color="auto" w:fill="FFFFFF"/>
          <w:vertAlign w:val="superscript"/>
        </w:rPr>
        <w:t>2</w:t>
      </w:r>
      <w:r w:rsidRPr="00506880">
        <w:rPr>
          <w:b/>
          <w:sz w:val="28"/>
          <w:szCs w:val="28"/>
          <w:shd w:val="clear" w:color="auto" w:fill="FFFFFF"/>
        </w:rPr>
        <w:t>Let Israel say,</w:t>
      </w:r>
    </w:p>
    <w:p w14:paraId="4286D1D2" w14:textId="77777777" w:rsidR="00226C8D" w:rsidRPr="00506880" w:rsidRDefault="00226C8D" w:rsidP="00226C8D">
      <w:pPr>
        <w:tabs>
          <w:tab w:val="left" w:pos="0"/>
        </w:tabs>
        <w:suppressAutoHyphens/>
        <w:rPr>
          <w:b/>
          <w:sz w:val="28"/>
          <w:szCs w:val="28"/>
          <w:shd w:val="clear" w:color="auto" w:fill="FFFFFF"/>
        </w:rPr>
      </w:pPr>
      <w:r w:rsidRPr="00506880">
        <w:rPr>
          <w:b/>
          <w:sz w:val="28"/>
          <w:szCs w:val="28"/>
          <w:shd w:val="clear" w:color="auto" w:fill="FFFFFF"/>
        </w:rPr>
        <w:t>"His steadfast love endures forever."</w:t>
      </w:r>
    </w:p>
    <w:p w14:paraId="492C3503" w14:textId="77777777" w:rsidR="00226C8D" w:rsidRPr="007C313F" w:rsidRDefault="00226C8D" w:rsidP="00226C8D">
      <w:pPr>
        <w:tabs>
          <w:tab w:val="left" w:pos="0"/>
        </w:tabs>
        <w:suppressAutoHyphens/>
        <w:rPr>
          <w:sz w:val="28"/>
          <w:szCs w:val="28"/>
          <w:shd w:val="clear" w:color="auto" w:fill="FFFFFF"/>
        </w:rPr>
      </w:pPr>
    </w:p>
    <w:p w14:paraId="3FFA981F" w14:textId="7A67328B" w:rsidR="00226C8D" w:rsidRDefault="00226C8D" w:rsidP="00226C8D">
      <w:pPr>
        <w:tabs>
          <w:tab w:val="left" w:pos="0"/>
        </w:tabs>
        <w:suppressAutoHyphens/>
        <w:rPr>
          <w:sz w:val="28"/>
          <w:szCs w:val="28"/>
          <w:shd w:val="clear" w:color="auto" w:fill="FFFFFF"/>
        </w:rPr>
      </w:pPr>
      <w:r w:rsidRPr="007C313F">
        <w:rPr>
          <w:sz w:val="28"/>
          <w:szCs w:val="28"/>
          <w:shd w:val="clear" w:color="auto" w:fill="FFFFFF"/>
          <w:vertAlign w:val="superscript"/>
        </w:rPr>
        <w:t>19</w:t>
      </w:r>
      <w:r w:rsidRPr="007C313F">
        <w:rPr>
          <w:sz w:val="28"/>
          <w:szCs w:val="28"/>
          <w:shd w:val="clear" w:color="auto" w:fill="FFFFFF"/>
        </w:rPr>
        <w:t>Open to me the gates of righteousness,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that I may enter through them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and give thanks to the LORD.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506880">
        <w:rPr>
          <w:b/>
          <w:sz w:val="28"/>
          <w:szCs w:val="28"/>
          <w:shd w:val="clear" w:color="auto" w:fill="FFFFFF"/>
          <w:vertAlign w:val="superscript"/>
        </w:rPr>
        <w:t>20</w:t>
      </w:r>
      <w:r w:rsidRPr="00506880">
        <w:rPr>
          <w:b/>
          <w:sz w:val="28"/>
          <w:szCs w:val="28"/>
          <w:shd w:val="clear" w:color="auto" w:fill="FFFFFF"/>
        </w:rPr>
        <w:t>This is the gate of the LORD;</w:t>
      </w:r>
      <w:r w:rsidRPr="00506880">
        <w:rPr>
          <w:b/>
          <w:sz w:val="28"/>
          <w:szCs w:val="28"/>
        </w:rPr>
        <w:br/>
      </w:r>
      <w:r w:rsidRPr="00506880">
        <w:rPr>
          <w:rStyle w:val="tab"/>
          <w:b/>
          <w:sz w:val="28"/>
          <w:szCs w:val="28"/>
          <w:shd w:val="clear" w:color="auto" w:fill="FFFFFF"/>
        </w:rPr>
        <w:t> </w:t>
      </w:r>
      <w:r w:rsidRPr="00506880">
        <w:rPr>
          <w:b/>
          <w:sz w:val="28"/>
          <w:szCs w:val="28"/>
          <w:shd w:val="clear" w:color="auto" w:fill="FFFFFF"/>
        </w:rPr>
        <w:t>the righteous shall enter through it.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  <w:vertAlign w:val="superscript"/>
        </w:rPr>
        <w:t>21</w:t>
      </w:r>
      <w:r w:rsidRPr="007C313F">
        <w:rPr>
          <w:sz w:val="28"/>
          <w:szCs w:val="28"/>
          <w:shd w:val="clear" w:color="auto" w:fill="FFFFFF"/>
        </w:rPr>
        <w:t>I thank you that you have answered me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and have become my salvation.</w:t>
      </w:r>
      <w:r w:rsidRPr="007C313F">
        <w:rPr>
          <w:sz w:val="28"/>
          <w:szCs w:val="28"/>
        </w:rPr>
        <w:br/>
      </w:r>
      <w:r w:rsidRPr="00506880">
        <w:rPr>
          <w:rStyle w:val="tab"/>
          <w:b/>
          <w:sz w:val="28"/>
          <w:szCs w:val="28"/>
          <w:shd w:val="clear" w:color="auto" w:fill="FFFFFF"/>
        </w:rPr>
        <w:t> </w:t>
      </w:r>
      <w:r w:rsidRPr="00506880">
        <w:rPr>
          <w:b/>
          <w:sz w:val="28"/>
          <w:szCs w:val="28"/>
          <w:shd w:val="clear" w:color="auto" w:fill="FFFFFF"/>
          <w:vertAlign w:val="superscript"/>
        </w:rPr>
        <w:t>22</w:t>
      </w:r>
      <w:r w:rsidRPr="00506880">
        <w:rPr>
          <w:b/>
          <w:sz w:val="28"/>
          <w:szCs w:val="28"/>
          <w:shd w:val="clear" w:color="auto" w:fill="FFFFFF"/>
        </w:rPr>
        <w:t>The stone that the builders rejected</w:t>
      </w:r>
      <w:r w:rsidRPr="00506880">
        <w:rPr>
          <w:b/>
          <w:sz w:val="28"/>
          <w:szCs w:val="28"/>
        </w:rPr>
        <w:br/>
      </w:r>
      <w:r w:rsidRPr="00506880">
        <w:rPr>
          <w:rStyle w:val="tab"/>
          <w:b/>
          <w:sz w:val="28"/>
          <w:szCs w:val="28"/>
          <w:shd w:val="clear" w:color="auto" w:fill="FFFFFF"/>
        </w:rPr>
        <w:t> </w:t>
      </w:r>
      <w:r w:rsidRPr="00506880">
        <w:rPr>
          <w:b/>
          <w:sz w:val="28"/>
          <w:szCs w:val="28"/>
          <w:shd w:val="clear" w:color="auto" w:fill="FFFFFF"/>
        </w:rPr>
        <w:t>has become the chief cornerstone.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  <w:vertAlign w:val="superscript"/>
        </w:rPr>
        <w:t>23</w:t>
      </w:r>
      <w:r w:rsidRPr="007C313F">
        <w:rPr>
          <w:sz w:val="28"/>
          <w:szCs w:val="28"/>
          <w:shd w:val="clear" w:color="auto" w:fill="FFFFFF"/>
        </w:rPr>
        <w:t>This is the LORD's doing;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lastRenderedPageBreak/>
        <w:t> </w:t>
      </w:r>
      <w:r w:rsidRPr="007C313F">
        <w:rPr>
          <w:sz w:val="28"/>
          <w:szCs w:val="28"/>
          <w:shd w:val="clear" w:color="auto" w:fill="FFFFFF"/>
        </w:rPr>
        <w:t>it is marvelous in our eyes.</w:t>
      </w:r>
      <w:r w:rsidRPr="007C313F">
        <w:rPr>
          <w:sz w:val="28"/>
          <w:szCs w:val="28"/>
        </w:rPr>
        <w:br/>
      </w:r>
      <w:r w:rsidRPr="009A19E4">
        <w:rPr>
          <w:rStyle w:val="tab"/>
          <w:b/>
          <w:sz w:val="28"/>
          <w:szCs w:val="28"/>
          <w:shd w:val="clear" w:color="auto" w:fill="FFFFFF"/>
        </w:rPr>
        <w:t> </w:t>
      </w:r>
      <w:r w:rsidRPr="009A19E4">
        <w:rPr>
          <w:b/>
          <w:sz w:val="28"/>
          <w:szCs w:val="28"/>
          <w:shd w:val="clear" w:color="auto" w:fill="FFFFFF"/>
          <w:vertAlign w:val="superscript"/>
        </w:rPr>
        <w:t>24</w:t>
      </w:r>
      <w:r w:rsidRPr="009A19E4">
        <w:rPr>
          <w:b/>
          <w:sz w:val="28"/>
          <w:szCs w:val="28"/>
          <w:shd w:val="clear" w:color="auto" w:fill="FFFFFF"/>
        </w:rPr>
        <w:t>This is the day that the LORD has made;</w:t>
      </w:r>
      <w:r w:rsidRPr="009A19E4">
        <w:rPr>
          <w:b/>
          <w:sz w:val="28"/>
          <w:szCs w:val="28"/>
        </w:rPr>
        <w:br/>
      </w:r>
      <w:r w:rsidRPr="009A19E4">
        <w:rPr>
          <w:rStyle w:val="tab"/>
          <w:b/>
          <w:sz w:val="28"/>
          <w:szCs w:val="28"/>
          <w:shd w:val="clear" w:color="auto" w:fill="FFFFFF"/>
        </w:rPr>
        <w:t> </w:t>
      </w:r>
      <w:r w:rsidRPr="009A19E4">
        <w:rPr>
          <w:b/>
          <w:sz w:val="28"/>
          <w:szCs w:val="28"/>
          <w:shd w:val="clear" w:color="auto" w:fill="FFFFFF"/>
        </w:rPr>
        <w:t>let us rejoice and be glad in it.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  <w:vertAlign w:val="superscript"/>
        </w:rPr>
        <w:t>25</w:t>
      </w:r>
      <w:r w:rsidRPr="007C313F">
        <w:rPr>
          <w:sz w:val="28"/>
          <w:szCs w:val="28"/>
          <w:shd w:val="clear" w:color="auto" w:fill="FFFFFF"/>
        </w:rPr>
        <w:t>Save us, we beseech you, O LORD!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O LORD, we beseech you, give us success!</w:t>
      </w:r>
      <w:r w:rsidRPr="007C313F">
        <w:rPr>
          <w:sz w:val="28"/>
          <w:szCs w:val="28"/>
        </w:rPr>
        <w:br/>
      </w:r>
      <w:r w:rsidRPr="009A19E4">
        <w:rPr>
          <w:rStyle w:val="tab"/>
          <w:b/>
          <w:sz w:val="28"/>
          <w:szCs w:val="28"/>
          <w:shd w:val="clear" w:color="auto" w:fill="FFFFFF"/>
        </w:rPr>
        <w:t> </w:t>
      </w:r>
      <w:r w:rsidRPr="009A19E4">
        <w:rPr>
          <w:b/>
          <w:sz w:val="28"/>
          <w:szCs w:val="28"/>
          <w:shd w:val="clear" w:color="auto" w:fill="FFFFFF"/>
          <w:vertAlign w:val="superscript"/>
        </w:rPr>
        <w:t>26</w:t>
      </w:r>
      <w:r w:rsidRPr="009A19E4">
        <w:rPr>
          <w:b/>
          <w:sz w:val="28"/>
          <w:szCs w:val="28"/>
          <w:shd w:val="clear" w:color="auto" w:fill="FFFFFF"/>
        </w:rPr>
        <w:t>Blessed is the one who comes in the name of the LORD.</w:t>
      </w:r>
      <w:r w:rsidRPr="009A19E4">
        <w:rPr>
          <w:b/>
          <w:sz w:val="28"/>
          <w:szCs w:val="28"/>
        </w:rPr>
        <w:br/>
      </w:r>
      <w:r w:rsidRPr="009A19E4">
        <w:rPr>
          <w:rStyle w:val="tab"/>
          <w:b/>
          <w:sz w:val="28"/>
          <w:szCs w:val="28"/>
          <w:shd w:val="clear" w:color="auto" w:fill="FFFFFF"/>
        </w:rPr>
        <w:t> </w:t>
      </w:r>
      <w:r w:rsidRPr="009A19E4">
        <w:rPr>
          <w:b/>
          <w:sz w:val="28"/>
          <w:szCs w:val="28"/>
          <w:shd w:val="clear" w:color="auto" w:fill="FFFFFF"/>
        </w:rPr>
        <w:t>We bless you from the house of the LORD.</w:t>
      </w:r>
      <w:r w:rsidRPr="009A19E4">
        <w:rPr>
          <w:b/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  <w:vertAlign w:val="superscript"/>
        </w:rPr>
        <w:t>27</w:t>
      </w:r>
      <w:r w:rsidRPr="007C313F">
        <w:rPr>
          <w:sz w:val="28"/>
          <w:szCs w:val="28"/>
          <w:shd w:val="clear" w:color="auto" w:fill="FFFFFF"/>
        </w:rPr>
        <w:t>The LORD is God,</w:t>
      </w:r>
      <w:r>
        <w:rPr>
          <w:sz w:val="28"/>
          <w:szCs w:val="28"/>
          <w:shd w:val="clear" w:color="auto" w:fill="FFFFFF"/>
        </w:rPr>
        <w:t xml:space="preserve"> </w:t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and he has given us light.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Bind the festal procession with branches,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>up to the horns of the altar.</w:t>
      </w:r>
      <w:r w:rsidRPr="007C313F">
        <w:rPr>
          <w:sz w:val="28"/>
          <w:szCs w:val="28"/>
        </w:rPr>
        <w:br/>
      </w:r>
      <w:r w:rsidRPr="00073A44">
        <w:rPr>
          <w:rStyle w:val="tab"/>
          <w:b/>
          <w:sz w:val="28"/>
          <w:szCs w:val="28"/>
          <w:shd w:val="clear" w:color="auto" w:fill="FFFFFF"/>
        </w:rPr>
        <w:t> </w:t>
      </w:r>
      <w:r w:rsidRPr="00073A44">
        <w:rPr>
          <w:b/>
          <w:sz w:val="28"/>
          <w:szCs w:val="28"/>
          <w:shd w:val="clear" w:color="auto" w:fill="FFFFFF"/>
          <w:vertAlign w:val="superscript"/>
        </w:rPr>
        <w:t>28</w:t>
      </w:r>
      <w:r w:rsidRPr="00073A44">
        <w:rPr>
          <w:b/>
          <w:sz w:val="28"/>
          <w:szCs w:val="28"/>
          <w:shd w:val="clear" w:color="auto" w:fill="FFFFFF"/>
        </w:rPr>
        <w:t>You are my God, and I will give thanks to you;</w:t>
      </w:r>
      <w:r w:rsidRPr="00073A44">
        <w:rPr>
          <w:b/>
          <w:sz w:val="28"/>
          <w:szCs w:val="28"/>
        </w:rPr>
        <w:br/>
      </w:r>
      <w:r w:rsidRPr="00073A44">
        <w:rPr>
          <w:rStyle w:val="tab"/>
          <w:b/>
          <w:sz w:val="28"/>
          <w:szCs w:val="28"/>
          <w:shd w:val="clear" w:color="auto" w:fill="FFFFFF"/>
        </w:rPr>
        <w:t> </w:t>
      </w:r>
      <w:r w:rsidRPr="00073A44">
        <w:rPr>
          <w:b/>
          <w:sz w:val="28"/>
          <w:szCs w:val="28"/>
          <w:shd w:val="clear" w:color="auto" w:fill="FFFFFF"/>
        </w:rPr>
        <w:t>you are my God, I will extol you.</w:t>
      </w:r>
      <w:r w:rsidRPr="00073A44">
        <w:rPr>
          <w:b/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  <w:vertAlign w:val="superscript"/>
        </w:rPr>
        <w:t>29</w:t>
      </w:r>
      <w:r w:rsidRPr="007C313F">
        <w:rPr>
          <w:sz w:val="28"/>
          <w:szCs w:val="28"/>
          <w:shd w:val="clear" w:color="auto" w:fill="FFFFFF"/>
        </w:rPr>
        <w:t>O give thanks to the LORD, for he is good,</w:t>
      </w:r>
      <w:r w:rsidRPr="007C313F">
        <w:rPr>
          <w:sz w:val="28"/>
          <w:szCs w:val="28"/>
        </w:rPr>
        <w:br/>
      </w:r>
      <w:r w:rsidRPr="007C313F">
        <w:rPr>
          <w:rStyle w:val="tab"/>
          <w:sz w:val="28"/>
          <w:szCs w:val="28"/>
          <w:shd w:val="clear" w:color="auto" w:fill="FFFFFF"/>
        </w:rPr>
        <w:t> </w:t>
      </w:r>
      <w:r w:rsidRPr="007C313F">
        <w:rPr>
          <w:sz w:val="28"/>
          <w:szCs w:val="28"/>
          <w:shd w:val="clear" w:color="auto" w:fill="FFFFFF"/>
        </w:rPr>
        <w:t xml:space="preserve">for </w:t>
      </w:r>
      <w:proofErr w:type="spellStart"/>
      <w:r w:rsidRPr="007C313F">
        <w:rPr>
          <w:sz w:val="28"/>
          <w:szCs w:val="28"/>
          <w:shd w:val="clear" w:color="auto" w:fill="FFFFFF"/>
        </w:rPr>
        <w:t>h</w:t>
      </w:r>
      <w:r w:rsidR="00244958">
        <w:rPr>
          <w:sz w:val="28"/>
          <w:szCs w:val="28"/>
          <w:shd w:val="clear" w:color="auto" w:fill="FFFFFF"/>
        </w:rPr>
        <w:t>cc</w:t>
      </w:r>
      <w:r w:rsidRPr="007C313F">
        <w:rPr>
          <w:sz w:val="28"/>
          <w:szCs w:val="28"/>
          <w:shd w:val="clear" w:color="auto" w:fill="FFFFFF"/>
        </w:rPr>
        <w:t>is</w:t>
      </w:r>
      <w:proofErr w:type="spellEnd"/>
      <w:r w:rsidRPr="007C313F">
        <w:rPr>
          <w:sz w:val="28"/>
          <w:szCs w:val="28"/>
          <w:shd w:val="clear" w:color="auto" w:fill="FFFFFF"/>
        </w:rPr>
        <w:t xml:space="preserve"> steadfast love endures forever.</w:t>
      </w:r>
    </w:p>
    <w:p w14:paraId="0F2E1BB5" w14:textId="76E9A9F2" w:rsidR="00226C8D" w:rsidRDefault="00226C8D"/>
    <w:p w14:paraId="0F286504" w14:textId="77777777" w:rsidR="00226C8D" w:rsidRPr="00226C8D" w:rsidRDefault="00226C8D" w:rsidP="00226C8D">
      <w:pPr>
        <w:shd w:val="clear" w:color="auto" w:fill="FFFFFF"/>
        <w:spacing w:before="240" w:after="240"/>
        <w:outlineLvl w:val="2"/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</w:pPr>
      <w:r w:rsidRPr="00226C8D"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  <w:t>Philippians 2:5-11</w:t>
      </w:r>
    </w:p>
    <w:p w14:paraId="1BB7F28B" w14:textId="54DC7FAA" w:rsidR="00226C8D" w:rsidRDefault="00226C8D" w:rsidP="00226C8D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</w:pPr>
      <w:r w:rsidRPr="00226C8D">
        <w:rPr>
          <w:rFonts w:ascii="Verdana" w:eastAsia="Times New Roman" w:hAnsi="Verdana" w:cs="Times New Roman"/>
          <w:color w:val="808080"/>
          <w:kern w:val="0"/>
          <w:sz w:val="20"/>
          <w:szCs w:val="20"/>
          <w:vertAlign w:val="superscript"/>
          <w14:ligatures w14:val="none"/>
        </w:rPr>
        <w:t>5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Let the same mind be in you that was in Christ Jesus,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808080"/>
          <w:kern w:val="0"/>
          <w:sz w:val="20"/>
          <w:szCs w:val="20"/>
          <w:vertAlign w:val="superscript"/>
          <w14:ligatures w14:val="none"/>
        </w:rPr>
        <w:t>6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who, though he was in the form of God,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did not regard equality with God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as something to be exploited,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808080"/>
          <w:kern w:val="0"/>
          <w:sz w:val="20"/>
          <w:szCs w:val="20"/>
          <w:vertAlign w:val="superscript"/>
          <w14:ligatures w14:val="none"/>
        </w:rPr>
        <w:t>7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but emptied himself,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taking the form of a slave,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being born in human likeness.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And being found in human form,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808080"/>
          <w:kern w:val="0"/>
          <w:sz w:val="20"/>
          <w:szCs w:val="20"/>
          <w:vertAlign w:val="superscript"/>
          <w14:ligatures w14:val="none"/>
        </w:rPr>
        <w:t>8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he humbled himself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and became obedient to the point of death—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even death on a cross.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808080"/>
          <w:kern w:val="0"/>
          <w:sz w:val="20"/>
          <w:szCs w:val="20"/>
          <w:vertAlign w:val="superscript"/>
          <w14:ligatures w14:val="none"/>
        </w:rPr>
        <w:t>9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Therefore God also highly exalted him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and gave him the name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that is above every name,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808080"/>
          <w:kern w:val="0"/>
          <w:sz w:val="20"/>
          <w:szCs w:val="20"/>
          <w:vertAlign w:val="superscript"/>
          <w14:ligatures w14:val="none"/>
        </w:rPr>
        <w:t>10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so that at the name of Jesus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every knee should bend,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in heaven and on earth and under the earth,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808080"/>
          <w:kern w:val="0"/>
          <w:sz w:val="20"/>
          <w:szCs w:val="20"/>
          <w:vertAlign w:val="superscript"/>
          <w14:ligatures w14:val="none"/>
        </w:rPr>
        <w:t>11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and every tongue should confess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that Jesus Christ is Lord,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  <w:t>to the glory of God the Father.</w:t>
      </w:r>
    </w:p>
    <w:p w14:paraId="2A1A90F9" w14:textId="58386FBB" w:rsidR="00731328" w:rsidRDefault="00731328" w:rsidP="00226C8D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</w:pPr>
    </w:p>
    <w:p w14:paraId="08233985" w14:textId="77777777" w:rsidR="00731328" w:rsidRPr="00226C8D" w:rsidRDefault="00731328" w:rsidP="00226C8D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26"/>
          <w:szCs w:val="26"/>
          <w14:ligatures w14:val="none"/>
        </w:rPr>
      </w:pPr>
    </w:p>
    <w:p w14:paraId="7D29ACC9" w14:textId="7AE078C9" w:rsidR="00226C8D" w:rsidRDefault="00226C8D"/>
    <w:p w14:paraId="0D6C6F15" w14:textId="77777777" w:rsidR="00226C8D" w:rsidRPr="00226C8D" w:rsidRDefault="00226C8D" w:rsidP="00226C8D">
      <w:pPr>
        <w:shd w:val="clear" w:color="auto" w:fill="FFFFFF"/>
        <w:spacing w:before="240" w:after="240"/>
        <w:outlineLvl w:val="2"/>
        <w:rPr>
          <w:rFonts w:ascii="Verdana" w:eastAsia="Times New Roman" w:hAnsi="Verdana" w:cs="Times New Roman"/>
          <w:b/>
          <w:bCs/>
          <w:color w:val="3F3F3F"/>
          <w:kern w:val="0"/>
          <w:sz w:val="32"/>
          <w:szCs w:val="32"/>
          <w14:ligatures w14:val="none"/>
        </w:rPr>
      </w:pPr>
      <w:r w:rsidRPr="00226C8D">
        <w:rPr>
          <w:rFonts w:ascii="Verdana" w:eastAsia="Times New Roman" w:hAnsi="Verdana" w:cs="Times New Roman"/>
          <w:b/>
          <w:bCs/>
          <w:color w:val="3F3F3F"/>
          <w:kern w:val="0"/>
          <w:sz w:val="32"/>
          <w:szCs w:val="32"/>
          <w14:ligatures w14:val="none"/>
        </w:rPr>
        <w:t>Matthew 21:1-11</w:t>
      </w:r>
    </w:p>
    <w:p w14:paraId="13EE2B82" w14:textId="77777777" w:rsidR="00226C8D" w:rsidRPr="00226C8D" w:rsidRDefault="00226C8D" w:rsidP="00226C8D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</w:pP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1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When they had come near Jerusalem and had reached Bethphage, at the Mount of Olives, Jesus sent two disciples, 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2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saying to them, “Go into the village ahead of you, and immediately you will find a donkey tied, and a colt with her; untie them and bring them to me. 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3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If anyone says anything to you, just say this, ‘The Lord needs them.’ And he will send them immediately.” 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4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This took place to fulfill what had been spoken through the prophet, saying,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5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“Tell the daughter of Zion,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Look, your king is coming to you,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humble, and mounted on a donkey,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and on a colt, the foal of a donkey.”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6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The disciples went and did as Jesus had directed them; 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7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they brought the donkey and the colt, and put their cloaks on them, and he sat on them. 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8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A very large crowd spread their cloaks on the road, and others cut branches from the trees and spread them on the road. 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9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The crowds that went ahead of him and that followed were shouting,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“Hosanna to the Son of David!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Blessed is the one who comes in the name of the Lord!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 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Hosanna in the highest heaven!”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br/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10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When he entered Jerusalem, the whole city was in turmoil, asking, “Who is this?” </w:t>
      </w:r>
      <w:r w:rsidRPr="00226C8D">
        <w:rPr>
          <w:rFonts w:ascii="Verdana" w:eastAsia="Times New Roman" w:hAnsi="Verdana" w:cs="Times New Roman"/>
          <w:color w:val="808080"/>
          <w:kern w:val="0"/>
          <w:sz w:val="22"/>
          <w:vertAlign w:val="superscript"/>
          <w14:ligatures w14:val="none"/>
        </w:rPr>
        <w:t>11</w:t>
      </w:r>
      <w:r w:rsidRPr="00226C8D">
        <w:rPr>
          <w:rFonts w:ascii="Verdana" w:eastAsia="Times New Roman" w:hAnsi="Verdana" w:cs="Times New Roman"/>
          <w:color w:val="222222"/>
          <w:kern w:val="0"/>
          <w:sz w:val="28"/>
          <w:szCs w:val="28"/>
          <w14:ligatures w14:val="none"/>
        </w:rPr>
        <w:t>The crowds were saying, “This is the prophet Jesus from Nazareth in Galilee.”</w:t>
      </w:r>
    </w:p>
    <w:p w14:paraId="5DF85FC9" w14:textId="77777777" w:rsidR="00226C8D" w:rsidRDefault="00226C8D"/>
    <w:sectPr w:rsidR="00226C8D" w:rsidSect="003C498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8D"/>
    <w:rsid w:val="000B01CB"/>
    <w:rsid w:val="000F03E5"/>
    <w:rsid w:val="00226C8D"/>
    <w:rsid w:val="00244958"/>
    <w:rsid w:val="00267C2B"/>
    <w:rsid w:val="002843C4"/>
    <w:rsid w:val="00293893"/>
    <w:rsid w:val="002950A1"/>
    <w:rsid w:val="002C54DA"/>
    <w:rsid w:val="00354AD1"/>
    <w:rsid w:val="003C4981"/>
    <w:rsid w:val="00424BFD"/>
    <w:rsid w:val="00506989"/>
    <w:rsid w:val="0059462B"/>
    <w:rsid w:val="005C750B"/>
    <w:rsid w:val="005D505C"/>
    <w:rsid w:val="006470ED"/>
    <w:rsid w:val="00731328"/>
    <w:rsid w:val="00771BC9"/>
    <w:rsid w:val="007A7DC6"/>
    <w:rsid w:val="008D20C7"/>
    <w:rsid w:val="008E59CD"/>
    <w:rsid w:val="009035DA"/>
    <w:rsid w:val="0092207D"/>
    <w:rsid w:val="00962581"/>
    <w:rsid w:val="00A00300"/>
    <w:rsid w:val="00A2072C"/>
    <w:rsid w:val="00AD6D7A"/>
    <w:rsid w:val="00B47564"/>
    <w:rsid w:val="00B73591"/>
    <w:rsid w:val="00CB6A11"/>
    <w:rsid w:val="00E633F0"/>
    <w:rsid w:val="00EF4CE2"/>
    <w:rsid w:val="00FA52A8"/>
    <w:rsid w:val="00F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4B0B"/>
  <w15:chartTrackingRefBased/>
  <w15:docId w15:val="{46CF5322-95AF-47B6-8CE8-5F4226D9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6C8D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6C8D"/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226C8D"/>
    <w:rPr>
      <w:b/>
      <w:bCs/>
    </w:rPr>
  </w:style>
  <w:style w:type="character" w:customStyle="1" w:styleId="refrain">
    <w:name w:val="refrain"/>
    <w:basedOn w:val="DefaultParagraphFont"/>
    <w:rsid w:val="00226C8D"/>
  </w:style>
  <w:style w:type="character" w:customStyle="1" w:styleId="tab">
    <w:name w:val="tab"/>
    <w:basedOn w:val="DefaultParagraphFont"/>
    <w:rsid w:val="00226C8D"/>
  </w:style>
  <w:style w:type="character" w:customStyle="1" w:styleId="text">
    <w:name w:val="text"/>
    <w:basedOn w:val="DefaultParagraphFont"/>
    <w:rsid w:val="00731328"/>
  </w:style>
  <w:style w:type="paragraph" w:customStyle="1" w:styleId="line">
    <w:name w:val="line"/>
    <w:basedOn w:val="Normal"/>
    <w:rsid w:val="00731328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character" w:customStyle="1" w:styleId="indent-1-breaks">
    <w:name w:val="indent-1-breaks"/>
    <w:basedOn w:val="DefaultParagraphFont"/>
    <w:rsid w:val="00731328"/>
  </w:style>
  <w:style w:type="character" w:styleId="Hyperlink">
    <w:name w:val="Hyperlink"/>
    <w:basedOn w:val="DefaultParagraphFont"/>
    <w:uiPriority w:val="99"/>
    <w:semiHidden/>
    <w:unhideWhenUsed/>
    <w:rsid w:val="00731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825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4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46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1472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Zechariah 9:9-12</vt:lpstr>
      <vt:lpstr>        The Coming Ruler of God’s People</vt:lpstr>
      <vt:lpstr>        Philippians 2:5-11</vt:lpstr>
      <vt:lpstr>        Matthew 21:1-11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Toburen</dc:creator>
  <cp:keywords/>
  <dc:description/>
  <cp:lastModifiedBy>Jennifer Toburen</cp:lastModifiedBy>
  <cp:revision>2</cp:revision>
  <cp:lastPrinted>2023-03-27T00:45:00Z</cp:lastPrinted>
  <dcterms:created xsi:type="dcterms:W3CDTF">2026-01-28T16:13:00Z</dcterms:created>
  <dcterms:modified xsi:type="dcterms:W3CDTF">2026-01-28T16:13:00Z</dcterms:modified>
</cp:coreProperties>
</file>